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农村村民住宅建设规划许可（乡镇权限）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w:t>
      </w:r>
      <w:r>
        <w:rPr>
          <w:rFonts w:hint="eastAsia" w:ascii="仿宋_GB2312" w:hAnsi="仿宋_GB2312" w:eastAsia="仿宋_GB2312" w:cs="仿宋_GB2312"/>
          <w:strike w:val="0"/>
          <w:dstrike w:val="0"/>
          <w:sz w:val="32"/>
          <w:szCs w:val="32"/>
          <w:lang w:val="en-US" w:eastAsia="zh-CN"/>
        </w:rPr>
        <w:t>乡镇</w:t>
      </w:r>
      <w:r>
        <w:rPr>
          <w:rFonts w:hint="eastAsia" w:ascii="仿宋_GB2312" w:hAnsi="仿宋_GB2312" w:eastAsia="仿宋_GB2312" w:cs="仿宋_GB2312"/>
          <w:strike w:val="0"/>
          <w:dstrike w:val="0"/>
          <w:sz w:val="32"/>
          <w:szCs w:val="32"/>
          <w:lang w:val="en-US"/>
        </w:rPr>
        <w:t>权限）【00011513400</w:t>
      </w:r>
      <w:r>
        <w:rPr>
          <w:rFonts w:hint="eastAsia" w:ascii="仿宋_GB2312" w:hAnsi="仿宋_GB2312" w:eastAsia="仿宋_GB2312" w:cs="仿宋_GB2312"/>
          <w:strike w:val="0"/>
          <w:dstrike w:val="0"/>
          <w:sz w:val="32"/>
          <w:szCs w:val="32"/>
          <w:lang w:val="en-US" w:eastAsia="zh-CN"/>
        </w:rPr>
        <w:t>7</w:t>
      </w:r>
      <w:r>
        <w:rPr>
          <w:rFonts w:hint="eastAsia" w:ascii="仿宋_GB2312" w:hAnsi="仿宋_GB2312" w:eastAsia="仿宋_GB2312" w:cs="仿宋_GB2312"/>
          <w:strike w:val="0"/>
          <w:dstrike w:val="0"/>
          <w:sz w:val="32"/>
          <w:szCs w:val="32"/>
          <w:lang w:val="en-U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w:t>
      </w:r>
      <w:r>
        <w:rPr>
          <w:rFonts w:hint="eastAsia" w:ascii="仿宋_GB2312" w:hAnsi="仿宋_GB2312" w:eastAsia="仿宋_GB2312" w:cs="仿宋_GB2312"/>
          <w:strike w:val="0"/>
          <w:dstrike w:val="0"/>
          <w:sz w:val="32"/>
          <w:szCs w:val="32"/>
          <w:lang w:val="en-US" w:eastAsia="zh-CN"/>
        </w:rPr>
        <w:t>乡镇</w:t>
      </w:r>
      <w:r>
        <w:rPr>
          <w:rFonts w:hint="eastAsia" w:ascii="仿宋_GB2312" w:hAnsi="仿宋_GB2312" w:eastAsia="仿宋_GB2312" w:cs="仿宋_GB2312"/>
          <w:strike w:val="0"/>
          <w:dstrike w:val="0"/>
          <w:sz w:val="32"/>
          <w:szCs w:val="32"/>
          <w:lang w:val="en-US"/>
        </w:rPr>
        <w:t>权限）【00011513400</w:t>
      </w:r>
      <w:r>
        <w:rPr>
          <w:rFonts w:hint="eastAsia" w:ascii="仿宋_GB2312" w:hAnsi="仿宋_GB2312" w:eastAsia="仿宋_GB2312" w:cs="仿宋_GB2312"/>
          <w:strike w:val="0"/>
          <w:dstrike w:val="0"/>
          <w:sz w:val="32"/>
          <w:szCs w:val="32"/>
          <w:lang w:val="en-US" w:eastAsia="zh-CN"/>
        </w:rPr>
        <w:t>7</w:t>
      </w:r>
      <w:r>
        <w:rPr>
          <w:rFonts w:hint="eastAsia" w:ascii="仿宋_GB2312" w:hAnsi="仿宋_GB2312" w:eastAsia="仿宋_GB2312" w:cs="仿宋_GB2312"/>
          <w:strike w:val="0"/>
          <w:dstrike w:val="0"/>
          <w:sz w:val="32"/>
          <w:szCs w:val="32"/>
          <w:lang w:val="en-U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（3）《中华人民共和国土地管理法》第六十二条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（4）</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乡镇人民</w:t>
      </w:r>
      <w:bookmarkStart w:id="1" w:name="_GoBack"/>
      <w:bookmarkEnd w:id="1"/>
      <w:r>
        <w:rPr>
          <w:rFonts w:hint="eastAsia" w:ascii="仿宋_GB2312" w:hAnsi="仿宋_GB2312" w:eastAsia="仿宋_GB2312" w:cs="仿宋_GB2312"/>
          <w:b w:val="0"/>
          <w:bCs w:val="0"/>
          <w:strike w:val="0"/>
          <w:dstrike w:val="0"/>
          <w:color w:val="auto"/>
          <w:sz w:val="32"/>
          <w:szCs w:val="32"/>
          <w:lang w:val="en-US" w:eastAsia="zh-CN"/>
        </w:rPr>
        <w:t>政府</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（1）在乡、其他镇和村庄规划区内进行农村住房建设的；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w:t>
      </w:r>
      <w:r>
        <w:rPr>
          <w:rFonts w:hint="default" w:ascii="Times New Roman" w:hAnsi="Times New Roman" w:eastAsia="黑体" w:cs="Times New Roman"/>
          <w:b w:val="0"/>
          <w:bCs w:val="0"/>
          <w:strike w:val="0"/>
          <w:dstrike w:val="0"/>
          <w:color w:val="auto"/>
          <w:sz w:val="32"/>
          <w:szCs w:val="32"/>
          <w:lang w:val="en-US" w:eastAsia="zh-CN"/>
        </w:rPr>
        <w:t>行政许可服务对象类型</w:t>
      </w:r>
      <w:r>
        <w:rPr>
          <w:rFonts w:hint="eastAsia" w:ascii="Times New Roman" w:hAnsi="Times New Roman" w:eastAsia="黑体" w:cs="Times New Roman"/>
          <w:b w:val="0"/>
          <w:bCs w:val="0"/>
          <w:strike w:val="0"/>
          <w:dstrike w:val="0"/>
          <w:color w:val="auto"/>
          <w:sz w:val="32"/>
          <w:szCs w:val="32"/>
          <w:lang w:val="en-US" w:eastAsia="zh-CN"/>
        </w:rPr>
        <w:t>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（2）房屋用地四至图及房屋设计方案或简要设计说明;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bookmarkStart w:id="0" w:name="_Toc26320"/>
      <w:r>
        <w:rPr>
          <w:rFonts w:hint="eastAsia" w:ascii="仿宋_GB2312" w:hAnsi="仿宋_GB2312" w:eastAsia="仿宋_GB2312" w:cs="仿宋_GB2312"/>
          <w:b w:val="0"/>
          <w:bCs w:val="0"/>
          <w:strike w:val="0"/>
          <w:dstrike w:val="0"/>
          <w:color w:val="auto"/>
          <w:sz w:val="32"/>
          <w:szCs w:val="32"/>
          <w:lang w:val="en-US" w:eastAsia="zh-CN"/>
        </w:rPr>
        <w:t>（3）申请人身份证、户口簿复印件;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陇川县自然资源局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1.按照“放管服”改革精神，地方自然资源主管部门可结合实际推行告知承诺制，制定免于许可或豁免许可清单。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4.《德宏州人民政府关于调整63项州级行政权力事项的决定》（德政发〔2021〕10号）附件2 州级不再实施，保留县级、乡级核发权限。</w:t>
      </w:r>
    </w:p>
    <w:p>
      <w:pPr>
        <w:pStyle w:val="2"/>
        <w:rPr>
          <w:rFonts w:hint="default"/>
          <w:lang w:val="en-US"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4NjNjNmU2NmNmOTRmM2FjMWI4NDQ3MmQ4NDA5NTAifQ=="/>
  </w:docVars>
  <w:rsids>
    <w:rsidRoot w:val="4A1947CF"/>
    <w:rsid w:val="09D121EF"/>
    <w:rsid w:val="0B3D78BE"/>
    <w:rsid w:val="0BFA041A"/>
    <w:rsid w:val="188E6F10"/>
    <w:rsid w:val="259C22C1"/>
    <w:rsid w:val="29E0467D"/>
    <w:rsid w:val="2BA539E0"/>
    <w:rsid w:val="40DA0570"/>
    <w:rsid w:val="491008FE"/>
    <w:rsid w:val="4A1947CF"/>
    <w:rsid w:val="4E075625"/>
    <w:rsid w:val="59EE1A15"/>
    <w:rsid w:val="5BF537D5"/>
    <w:rsid w:val="61AD1AC4"/>
    <w:rsid w:val="6BBDDF19"/>
    <w:rsid w:val="73083B53"/>
    <w:rsid w:val="730E07EC"/>
    <w:rsid w:val="779F8A40"/>
    <w:rsid w:val="79EA42FE"/>
    <w:rsid w:val="BD4F4B7C"/>
    <w:rsid w:val="BFFF7595"/>
    <w:rsid w:val="F5F92EAF"/>
    <w:rsid w:val="F72FAF34"/>
    <w:rsid w:val="FDD91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18"/>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4455</Words>
  <Characters>4594</Characters>
  <Lines>0</Lines>
  <Paragraphs>0</Paragraphs>
  <TotalTime>0</TotalTime>
  <ScaleCrop>false</ScaleCrop>
  <LinksUpToDate>false</LinksUpToDate>
  <CharactersWithSpaces>4611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普应华</cp:lastModifiedBy>
  <cp:lastPrinted>2023-08-03T15:33:00Z</cp:lastPrinted>
  <dcterms:modified xsi:type="dcterms:W3CDTF">2023-12-07T09:31:08Z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135A3FCBE9B04412BC00F85A6F881D88_12</vt:lpwstr>
  </property>
</Properties>
</file>